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89"/>
        <w:gridCol w:w="3734"/>
        <w:gridCol w:w="1843"/>
        <w:gridCol w:w="1418"/>
        <w:gridCol w:w="2267"/>
      </w:tblGrid>
      <w:tr w:rsidR="00F036C5" w:rsidRPr="001F1345" w:rsidTr="00622653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6C5" w:rsidRPr="001F1345" w:rsidRDefault="00F036C5" w:rsidP="00B62AF5">
            <w:pPr>
              <w:pStyle w:val="3"/>
              <w:spacing w:before="0" w:beforeAutospacing="0"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Тур </w:t>
            </w:r>
            <w:r w:rsidRPr="001F1345">
              <w:rPr>
                <w:rFonts w:ascii="Arial" w:hAnsi="Arial" w:cs="Arial"/>
                <w:color w:val="auto"/>
                <w:sz w:val="20"/>
                <w:szCs w:val="20"/>
              </w:rPr>
              <w:t xml:space="preserve">Красоты Поволжья: Волгоград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1F134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70944">
              <w:rPr>
                <w:rStyle w:val="StrongEmphasis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Богдинско-Баскунчакск</w:t>
            </w:r>
            <w:r w:rsidRPr="00C70944">
              <w:rPr>
                <w:rStyle w:val="StrongEmphasis"/>
                <w:rFonts w:ascii="Arial" w:hAnsi="Arial" w:cs="Arial"/>
                <w:b/>
                <w:color w:val="000000"/>
                <w:sz w:val="20"/>
                <w:szCs w:val="20"/>
              </w:rPr>
              <w:t>ий</w:t>
            </w:r>
            <w:proofErr w:type="spellEnd"/>
            <w:r w:rsidRPr="00C70944">
              <w:rPr>
                <w:rStyle w:val="StrongEmphasis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заповедник</w:t>
            </w:r>
            <w:r w:rsidRPr="001F134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1F1345">
              <w:rPr>
                <w:rFonts w:ascii="Arial" w:hAnsi="Arial" w:cs="Arial"/>
                <w:color w:val="auto"/>
                <w:sz w:val="20"/>
                <w:szCs w:val="20"/>
              </w:rPr>
              <w:t>Астрахань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– осетровая ферма – экскурсия в </w:t>
            </w:r>
            <w:r w:rsidRPr="001F1345">
              <w:rPr>
                <w:rStyle w:val="StrongEmphasis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Дельту Волги</w:t>
            </w:r>
            <w:r>
              <w:rPr>
                <w:rStyle w:val="StrongEmphasis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 лотосовые поля</w:t>
            </w:r>
          </w:p>
        </w:tc>
      </w:tr>
      <w:tr w:rsidR="00F036C5" w:rsidRPr="001F1345" w:rsidTr="00622653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Автобусный экскурсионный тур</w:t>
            </w:r>
          </w:p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6 дней/5 ночей</w:t>
            </w:r>
          </w:p>
        </w:tc>
      </w:tr>
      <w:tr w:rsidR="00F036C5" w:rsidRPr="001F1345" w:rsidTr="00622653">
        <w:trPr>
          <w:trHeight w:val="281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Заезды:</w:t>
            </w:r>
          </w:p>
        </w:tc>
        <w:tc>
          <w:tcPr>
            <w:tcW w:w="9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3" w:rsidRDefault="00622653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09.07-14.07.25</w:t>
            </w:r>
          </w:p>
          <w:p w:rsidR="00F036C5" w:rsidRPr="001F1345" w:rsidRDefault="00622653" w:rsidP="006226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13.08-18.08.25</w:t>
            </w:r>
          </w:p>
        </w:tc>
      </w:tr>
      <w:tr w:rsidR="005505CF" w:rsidRPr="001F1345" w:rsidTr="00622653">
        <w:trPr>
          <w:trHeight w:val="28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CF" w:rsidRDefault="005505CF" w:rsidP="00550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CF">
              <w:rPr>
                <w:rFonts w:ascii="Arial" w:hAnsi="Arial" w:cs="Arial"/>
                <w:b/>
                <w:bCs/>
                <w:sz w:val="20"/>
                <w:szCs w:val="20"/>
              </w:rPr>
              <w:t>Красоты Поволжья. Волгоград с величественным комплексом Мамаев Курган, лечебные солончаки Баскунчака и живописная дельта Волги с цветение лотосов, Каспийская столица — Астрахань, осетровые фермы, обед с осетровыми...</w:t>
            </w:r>
          </w:p>
        </w:tc>
      </w:tr>
      <w:tr w:rsidR="00F036C5" w:rsidRPr="001F1345" w:rsidTr="00622653"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36C5" w:rsidRPr="001F1345" w:rsidTr="0062265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1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1F1345" w:rsidRDefault="00F036C5" w:rsidP="00B62AF5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sz w:val="20"/>
                <w:szCs w:val="20"/>
              </w:rPr>
              <w:t>Отправление:</w:t>
            </w:r>
          </w:p>
          <w:p w:rsidR="00F036C5" w:rsidRPr="001F134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sz w:val="20"/>
                <w:szCs w:val="20"/>
              </w:rPr>
              <w:t xml:space="preserve">10:50 Москва* </w:t>
            </w:r>
            <w:r w:rsidRPr="001F134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автобусная остановка на Киевском шоссе напротив ТЦ «</w:t>
            </w:r>
            <w:proofErr w:type="spellStart"/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Саларис</w:t>
            </w:r>
            <w:proofErr w:type="spellEnd"/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», 700 м от </w:t>
            </w:r>
            <w:proofErr w:type="spellStart"/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ст.м</w:t>
            </w:r>
            <w:proofErr w:type="spellEnd"/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Саларьево</w:t>
            </w:r>
            <w:proofErr w:type="spellEnd"/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(ориентир - цветной надземный пешеходный переход по направлению движения в Москву)</w:t>
            </w:r>
          </w:p>
          <w:p w:rsidR="00F036C5" w:rsidRPr="001F134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sz w:val="20"/>
                <w:szCs w:val="20"/>
              </w:rPr>
              <w:t>11:50 Наро-Фоминск*</w:t>
            </w:r>
            <w:r w:rsidRPr="001F1345">
              <w:rPr>
                <w:rFonts w:ascii="Arial" w:hAnsi="Arial" w:cs="Arial"/>
                <w:sz w:val="20"/>
                <w:szCs w:val="20"/>
              </w:rPr>
              <w:t xml:space="preserve"> (автобусная остановка за постом ГАИ</w:t>
            </w:r>
            <w:r w:rsidR="00EC249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EC249D">
              <w:rPr>
                <w:rFonts w:ascii="Arial" w:hAnsi="Arial" w:cs="Arial"/>
                <w:sz w:val="20"/>
                <w:szCs w:val="20"/>
              </w:rPr>
              <w:t>Ространснадзор</w:t>
            </w:r>
            <w:proofErr w:type="spellEnd"/>
            <w:r w:rsidR="00EC249D">
              <w:rPr>
                <w:rFonts w:ascii="Arial" w:hAnsi="Arial" w:cs="Arial"/>
                <w:sz w:val="20"/>
                <w:szCs w:val="20"/>
              </w:rPr>
              <w:t>)</w:t>
            </w:r>
            <w:r w:rsidRPr="001F1345">
              <w:rPr>
                <w:rFonts w:ascii="Arial" w:hAnsi="Arial" w:cs="Arial"/>
                <w:sz w:val="20"/>
                <w:szCs w:val="20"/>
              </w:rPr>
              <w:t xml:space="preserve"> на трассе по направлению движения в Калугу)</w:t>
            </w:r>
          </w:p>
          <w:p w:rsidR="00F036C5" w:rsidRPr="001F134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sz w:val="20"/>
                <w:szCs w:val="20"/>
              </w:rPr>
              <w:t xml:space="preserve">12:30 Обнинск* </w:t>
            </w:r>
            <w:r w:rsidRPr="001F1345">
              <w:rPr>
                <w:rFonts w:ascii="Arial" w:hAnsi="Arial" w:cs="Arial"/>
                <w:sz w:val="20"/>
                <w:szCs w:val="20"/>
              </w:rPr>
              <w:t>(автовокзал, новые касса)</w:t>
            </w:r>
          </w:p>
          <w:p w:rsidR="00F036C5" w:rsidRPr="001F134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sz w:val="20"/>
                <w:szCs w:val="20"/>
              </w:rPr>
              <w:t xml:space="preserve">13:10 Малоярославец* </w:t>
            </w:r>
            <w:r w:rsidRPr="001F134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F1345">
              <w:rPr>
                <w:rFonts w:ascii="Arial" w:hAnsi="Arial" w:cs="Arial"/>
                <w:bCs/>
                <w:sz w:val="20"/>
                <w:szCs w:val="20"/>
              </w:rPr>
              <w:t>Маклино</w:t>
            </w:r>
            <w:proofErr w:type="spellEnd"/>
            <w:r w:rsidRPr="001F1345">
              <w:rPr>
                <w:rFonts w:ascii="Arial" w:hAnsi="Arial" w:cs="Arial"/>
                <w:bCs/>
                <w:sz w:val="20"/>
                <w:szCs w:val="20"/>
              </w:rPr>
              <w:t>, МВЦ, ул. Российских Газовиков, 13</w:t>
            </w:r>
            <w:r w:rsidRPr="001F134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036C5" w:rsidRPr="001F1345" w:rsidRDefault="00F036C5" w:rsidP="00B62A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sz w:val="20"/>
                <w:szCs w:val="20"/>
              </w:rPr>
              <w:t xml:space="preserve">14:00 Калуга </w:t>
            </w:r>
            <w:r w:rsidRPr="001F1345">
              <w:rPr>
                <w:rFonts w:ascii="Arial" w:hAnsi="Arial" w:cs="Arial"/>
                <w:sz w:val="20"/>
                <w:szCs w:val="20"/>
              </w:rPr>
              <w:t>(Театральная площадь)</w:t>
            </w:r>
          </w:p>
          <w:p w:rsidR="00F036C5" w:rsidRPr="001F134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15:30 Тула* </w:t>
            </w:r>
            <w:r w:rsidRPr="001F134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1F1345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Зеленстрой</w:t>
            </w:r>
            <w:proofErr w:type="spellEnd"/>
            <w:r w:rsidRPr="001F1345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, </w:t>
            </w:r>
            <w:proofErr w:type="spellStart"/>
            <w:r w:rsidRPr="001F1345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Бургер</w:t>
            </w:r>
            <w:proofErr w:type="spellEnd"/>
            <w:r w:rsidRPr="001F1345">
              <w:rPr>
                <w:rStyle w:val="a3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Кинг, проспект Ленина, 120, к. 1</w:t>
            </w:r>
            <w:r w:rsidRPr="001F134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036C5" w:rsidRPr="001F1345" w:rsidRDefault="00F036C5" w:rsidP="00B62AF5">
            <w:pPr>
              <w:jc w:val="bot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F1345">
              <w:rPr>
                <w:rStyle w:val="w8qarf"/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17:00 Новомосковск* </w:t>
            </w:r>
            <w:r w:rsidRPr="001F1345">
              <w:rPr>
                <w:rStyle w:val="w8qarf"/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 xml:space="preserve">(гост. Россия, </w:t>
            </w:r>
            <w:r w:rsidRPr="001F1345">
              <w:rPr>
                <w:rStyle w:val="lrzxr"/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ул. Чапаева, 12Б)</w:t>
            </w:r>
          </w:p>
          <w:p w:rsidR="00F036C5" w:rsidRPr="001F1345" w:rsidRDefault="00F036C5" w:rsidP="00B62AF5">
            <w:pPr>
              <w:jc w:val="both"/>
              <w:rPr>
                <w:rStyle w:val="a3"/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36C5" w:rsidRPr="001F1345" w:rsidRDefault="00F036C5" w:rsidP="00B62A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F1345">
              <w:rPr>
                <w:rFonts w:ascii="Arial" w:hAnsi="Arial" w:cs="Arial"/>
                <w:b/>
                <w:sz w:val="20"/>
                <w:szCs w:val="20"/>
              </w:rPr>
              <w:t xml:space="preserve">13:30 Чехов* </w:t>
            </w:r>
            <w:r w:rsidRPr="001F1345">
              <w:rPr>
                <w:rFonts w:ascii="Arial" w:hAnsi="Arial" w:cs="Arial"/>
                <w:sz w:val="20"/>
                <w:szCs w:val="20"/>
              </w:rPr>
              <w:t>(Советская площадь, памятник Танку)</w:t>
            </w:r>
          </w:p>
          <w:p w:rsidR="00F036C5" w:rsidRPr="001F1345" w:rsidRDefault="00F036C5" w:rsidP="00B62A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14:00 Серпухов*</w:t>
            </w:r>
            <w:r w:rsidRPr="001F1345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(кафе «Вояж», </w:t>
            </w:r>
            <w:r w:rsidRPr="001F1345">
              <w:rPr>
                <w:rFonts w:ascii="Arial" w:hAnsi="Arial" w:cs="Arial"/>
                <w:bCs/>
                <w:sz w:val="20"/>
                <w:szCs w:val="20"/>
              </w:rPr>
              <w:t>ул. Центральная, 148</w:t>
            </w:r>
            <w:r w:rsidRPr="001F1345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  <w:p w:rsidR="00F036C5" w:rsidRPr="001F1345" w:rsidRDefault="00F036C5" w:rsidP="00B62AF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1F1345" w:rsidRDefault="00F036C5" w:rsidP="00B62AF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sz w:val="20"/>
                <w:szCs w:val="20"/>
              </w:rPr>
              <w:t>Ночной переезд.</w:t>
            </w:r>
          </w:p>
          <w:p w:rsidR="00F036C5" w:rsidRPr="001F1345" w:rsidRDefault="00F036C5" w:rsidP="00B62AF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1F1345" w:rsidRDefault="00F036C5" w:rsidP="00B62AF5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sz w:val="20"/>
                <w:szCs w:val="20"/>
              </w:rPr>
              <w:t>* При отправлении из данного города возможен трансфер до места посадки в основной автобус. Точная информация по отправлению будет размещена за сутки до даты выезда на нашем сайте в разделе Информация по отправлению автобусов.</w:t>
            </w:r>
          </w:p>
          <w:p w:rsidR="00F036C5" w:rsidRPr="001F1345" w:rsidRDefault="00F036C5" w:rsidP="00B62AF5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Pr="001F1345" w:rsidRDefault="00F036C5" w:rsidP="00B62AF5">
            <w:pPr>
              <w:tabs>
                <w:tab w:val="left" w:pos="11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sz w:val="20"/>
                <w:szCs w:val="20"/>
              </w:rPr>
              <w:t>Возможна также посадка туристов на трассе по ходу движения автобуса по предварительной договоренности.</w:t>
            </w:r>
          </w:p>
        </w:tc>
      </w:tr>
      <w:tr w:rsidR="00F036C5" w:rsidRPr="001F1345" w:rsidTr="00622653">
        <w:trPr>
          <w:trHeight w:val="184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2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1F1345" w:rsidRDefault="00F036C5" w:rsidP="00B62AF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~</w:t>
            </w:r>
            <w:r w:rsidRPr="001F1345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в 09:00 Прибытие в 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Волгоград. </w:t>
            </w:r>
            <w:r w:rsidRPr="001F1345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</w:t>
            </w:r>
            <w:r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 в кафе города</w:t>
            </w:r>
            <w:r w:rsidRPr="001F1345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1F1345" w:rsidRDefault="00F036C5" w:rsidP="00B62AF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Обзорная автобусная экскурсия по Волгограду. </w:t>
            </w:r>
            <w:r w:rsidRPr="001F1345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Посещение мемориального комплекса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Мамаев курган. </w:t>
            </w:r>
            <w:r w:rsidRPr="001F1345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Пожалуй, это самый масштабный мемориальный комплекс, посвященный победе советских солдат в Великой Отечественной войне. Аллея тополей, скульптура 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«</w:t>
            </w:r>
            <w:r w:rsidRPr="001F1345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Стоять насмерть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»</w:t>
            </w:r>
            <w:r w:rsidRPr="001F1345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стены-руины, площадь Героев, скульптура Скорбящая мать, зал Воинской Славы и, конечно, монумент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Родина-мать зовет!</w:t>
            </w:r>
          </w:p>
          <w:p w:rsidR="00F036C5" w:rsidRPr="001F1345" w:rsidRDefault="00F036C5" w:rsidP="00B62AF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Обед в кафе города.</w:t>
            </w:r>
          </w:p>
          <w:p w:rsidR="00F036C5" w:rsidRPr="001F1345" w:rsidRDefault="00F036C5" w:rsidP="00B62AF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Посещение панорамы Сталинградская битва. </w:t>
            </w:r>
            <w:r w:rsidRPr="001F1345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Музей-панорама Сталинградская битва служит одной из главных достопримечательностей Волгограда. Крупнейшая в России экспозиция, посвященная битве при Сталинграде. Музей-панорама Сталинградская битва стал объектом музейного комплекса на пл. Гвардейская, в состав которого, помимо панорамы, входят также 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дом Павлова,</w:t>
            </w:r>
            <w:r w:rsidRPr="001F1345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стела-штык во славу советского оружия и 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руины мельницы </w:t>
            </w:r>
            <w:proofErr w:type="spellStart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Грудинина</w:t>
            </w:r>
            <w:proofErr w:type="spellEnd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1F1345" w:rsidRDefault="00F036C5" w:rsidP="00B62AF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Экскурсия в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Музей Бункер Сталинграда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. </w:t>
            </w:r>
            <w:r w:rsidRPr="001F1345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Бункер Сталинграда был создан специально для восстановления объективной картины тех времен. В музее для усиления экспансивного воздействия используются особые звуки, сирены, перестрелки, бомбёжки, которые помогают посетителям, погрузится в атмосферу войны. Экспонаты музея – это в основном пулеметы, винтовки, шинели, карты бо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е</w:t>
            </w:r>
            <w:r w:rsidRPr="001F1345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в, кроме того экспонаты можно трогать руками, фотографироваться с ними.</w:t>
            </w:r>
          </w:p>
          <w:p w:rsidR="00622653" w:rsidRPr="00622653" w:rsidRDefault="00F036C5" w:rsidP="0062265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F1345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~ в 18:00 заселение в отель, свободное время.</w:t>
            </w:r>
          </w:p>
        </w:tc>
      </w:tr>
      <w:tr w:rsidR="00F036C5" w:rsidRPr="001F1345" w:rsidTr="0062265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3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36C5" w:rsidRPr="00F561BB" w:rsidRDefault="00F036C5" w:rsidP="00622653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D2697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отеле.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269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Освобождение номеров, выезд из отеля с вещами.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</w:t>
            </w:r>
            <w:r w:rsidRPr="00F561BB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~ в 07: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0</w:t>
            </w:r>
            <w:r w:rsidRPr="00F561BB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0 О</w:t>
            </w:r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тправление 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</w:t>
            </w:r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Богдинско-Баскунчакский</w:t>
            </w:r>
            <w:proofErr w:type="spellEnd"/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заповедник,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переезд </w:t>
            </w:r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~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200 км.</w:t>
            </w: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Экскурсия на соленое озеро Баскунчак, посещение старых соляных промыслов. </w:t>
            </w:r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Соль и минеральная грязь озера являются мощными лечебными средствами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C70944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C70944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Баскунчак</w:t>
            </w:r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- уникальное творение природы, это самое большое и самое соленое из всех известных соляных озер мира.</w:t>
            </w:r>
          </w:p>
          <w:p w:rsidR="00F036C5" w:rsidRPr="00C70944" w:rsidRDefault="00F036C5" w:rsidP="00B62AF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70944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  <w:t>Для желающих окунуться в озеро организован трансфер к местам, где можно искупаться (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 xml:space="preserve">за дополнительную плату, на месте гиду наличными – трансфер к месту купания на месте на </w:t>
            </w:r>
            <w:proofErr w:type="spellStart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>УАЗиках</w:t>
            </w:r>
            <w:proofErr w:type="spellEnd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ru-RU"/>
              </w:rPr>
              <w:t>, организуют местные жители за дополнительную плату - от 500 руб./чел.).</w:t>
            </w: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0944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Обед в кафе поселка Нижний Баскунчак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Экскурсия по склонам горы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Большое </w:t>
            </w:r>
            <w:proofErr w:type="spellStart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, поющие скалы.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Гора Большое </w:t>
            </w:r>
            <w:proofErr w:type="spellStart"/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овеяна множеством легенд, одна из которых гласит о том, что гора была перенесена сюда монахами-буддистами с Урала. С тех пор ее покой охраняет дух великана </w:t>
            </w:r>
            <w:proofErr w:type="spellStart"/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Цаган</w:t>
            </w:r>
            <w:proofErr w:type="spellEnd"/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Эбугая</w:t>
            </w:r>
            <w:proofErr w:type="spellEnd"/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который живет на восточном склоне и прогоняет непосвященных страшными звуками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ВАЖНО: 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дополнительные обязательные расходы </w:t>
            </w:r>
            <w:r w:rsidR="00622653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трансфер к горе Большое </w:t>
            </w:r>
            <w:proofErr w:type="spellStart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на автобусах ПАЗ в размере </w:t>
            </w:r>
            <w:r w:rsidR="00622653" w:rsidRPr="00622653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~ 5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00 руб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./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чел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.</w:t>
            </w:r>
            <w:r w:rsidR="00622653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– оплата на месте наличными.</w:t>
            </w:r>
          </w:p>
          <w:p w:rsidR="00F036C5" w:rsidRPr="00C70944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О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тправление в Астрахань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переезд </w:t>
            </w:r>
            <w:r w:rsidRPr="00C70944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~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350 км.</w:t>
            </w:r>
          </w:p>
          <w:p w:rsidR="00F036C5" w:rsidRPr="001F1345" w:rsidRDefault="00F036C5" w:rsidP="00B62AF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lastRenderedPageBreak/>
              <w:t>Прибытие в г. Астрахань ~ в 21:00, заселение в отель.</w:t>
            </w:r>
          </w:p>
        </w:tc>
      </w:tr>
      <w:tr w:rsidR="00F036C5" w:rsidRPr="001F1345" w:rsidTr="00622653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DE579C" w:rsidRDefault="00F036C5" w:rsidP="00B62AF5">
            <w:pPr>
              <w:pStyle w:val="Standard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E579C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Завтрак в отеле.</w:t>
            </w: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Обзорная экскурсия по Астрахани</w:t>
            </w:r>
            <w:r w:rsidRPr="00DE579C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. Вас ждут красивые центральные улицы города и прогулка по Белому городу - это старейший район русской </w:t>
            </w:r>
            <w:r w:rsidRPr="00DE579C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Астрахани с Кремлем</w:t>
            </w:r>
            <w:r w:rsidRPr="00DE579C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который без преувеличения можно назвать музеем под открытым небом. Вы прогуляетесь по Площади Ленина, увидите Лебединое озеро, триумфальную арку и аллею славы героев земли Астраханской, полюбуетесь величественным памятником императору Петру I, пройдетесь по Петровской набережной с видом на Волгу и увидите старинные дома на одной из старейших Астраханских улиц. Завершится прогулка в Астраханском кремле. Главное украшение города и неизменный объект посещения туристов - уникальный архитектурный ансамбль, памятник военно-инженерного искусства второй половины XVI века - Астраханский кремль. В 1947 году Астраханский кремль был внесен в список архитектурных и исторических памятников республиканского значения и поставлен под охрану государства.</w:t>
            </w: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DE579C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Свободное время для покупки сувениров.</w:t>
            </w:r>
          </w:p>
          <w:p w:rsidR="00F036C5" w:rsidRPr="007F1CC8" w:rsidRDefault="00F036C5" w:rsidP="00B62AF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CC8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Также мы обязательно заедем на </w:t>
            </w:r>
            <w:r w:rsidRPr="00977D32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Аст</w:t>
            </w:r>
            <w:r w:rsidRPr="006F6CAD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раханский рыбный рынок</w:t>
            </w:r>
            <w:r w:rsidRPr="007F1CC8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, очень колоритное место, где можно приобрести рыбку на любой вкус и просто ощутить атмосферу этого портового города, где веками шумели восточные базары, а купечество было одним из главных слоев населения.</w:t>
            </w:r>
          </w:p>
          <w:p w:rsidR="00F036C5" w:rsidRPr="006F6CAD" w:rsidRDefault="00F036C5" w:rsidP="00B62AF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Экскурсия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осетровую</w:t>
            </w:r>
            <w:proofErr w:type="spellEnd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ферму</w:t>
            </w:r>
            <w:proofErr w:type="spellEnd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</w:t>
            </w:r>
            <w:proofErr w:type="spellEnd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пути</w:t>
            </w:r>
            <w:proofErr w:type="spellEnd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туда</w:t>
            </w:r>
            <w:proofErr w:type="spellEnd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</w:t>
            </w:r>
            <w:proofErr w:type="spellStart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ам</w:t>
            </w:r>
            <w:proofErr w:type="spellEnd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расскажут</w:t>
            </w:r>
            <w:proofErr w:type="spellEnd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об</w:t>
            </w:r>
            <w:proofErr w:type="spellEnd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истории</w:t>
            </w:r>
            <w:proofErr w:type="spellEnd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рыболовства</w:t>
            </w:r>
            <w:proofErr w:type="spellEnd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Астрахани</w:t>
            </w:r>
            <w:proofErr w:type="spellEnd"/>
            <w:r w:rsidRPr="006F6CAD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  <w:p w:rsidR="00F036C5" w:rsidRPr="00977D32" w:rsidRDefault="00F036C5" w:rsidP="00B62AF5">
            <w:pPr>
              <w:pStyle w:val="Standard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Прибытие на ферму. </w:t>
            </w:r>
            <w:proofErr w:type="spellStart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Вкусный</w:t>
            </w:r>
            <w:proofErr w:type="spellEnd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рыбный</w:t>
            </w:r>
            <w:proofErr w:type="spellEnd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обед</w:t>
            </w:r>
            <w:proofErr w:type="spellEnd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ресторане</w:t>
            </w:r>
            <w:proofErr w:type="spellEnd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авторской</w:t>
            </w:r>
            <w:proofErr w:type="spellEnd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кухни</w:t>
            </w:r>
            <w:proofErr w:type="spellEnd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блюдами</w:t>
            </w:r>
            <w:proofErr w:type="spellEnd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>из</w:t>
            </w:r>
            <w:proofErr w:type="spellEnd"/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977D32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рыбы (уха из стерляди, стейк из осетра с картофелем, овощная нарезка, напиток).</w:t>
            </w:r>
          </w:p>
          <w:p w:rsidR="00F036C5" w:rsidRPr="00977D32" w:rsidRDefault="00F036C5" w:rsidP="00B62AF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Свободное время на территории фермы (примерно 1 час). Есть оборудованная площадка для купания. На территории фермы есть фирменный магазин, в котором можно приобрести продукцию фермы по ценам ниже рыночных (с полным пакетом документов) - осетрина горячего и холодного копчения, балыки и черная икра без посредников и торговой наценки, сом горячего и холодного копчения, вяленая вобла, лещ, щучья икра, различные рыбные консервы, пресервы, свежая рыба и другое по выгодной цене; сувениры с символикой Астраханской области и осетровой фермы. Любители рыбалки обязательно должны взять с собой удочки и испытать свои силы в рыбной ловле на живописном берегу реки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Кизань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977D32" w:rsidRDefault="00F036C5" w:rsidP="00B62AF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Экскурсия </w:t>
            </w:r>
            <w:proofErr w:type="spellStart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осетровой</w:t>
            </w:r>
            <w:proofErr w:type="spellEnd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ферме</w:t>
            </w:r>
            <w:proofErr w:type="spellEnd"/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Астраханская фишка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Данная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осетровая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ферма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входит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четверку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крупнейших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предприятий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выращиванию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Астраханской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области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фермы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находится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бассейнов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для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от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икринки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до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малька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180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садков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для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рыб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реке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собственное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маточное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стадо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осетра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белуги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стерляди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бестера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На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осетровой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ферме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</w:t>
            </w:r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ы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увидите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весь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воспроизводства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выращивания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осетра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стерляди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белуги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бестера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можете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поучаствовать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кормления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осетровых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Вам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расскажут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процессе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получения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икры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прижизненным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способом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также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тонкостях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содержания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молоди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бассейнах</w:t>
            </w:r>
            <w:proofErr w:type="spellEnd"/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.</w:t>
            </w:r>
          </w:p>
          <w:p w:rsidR="00F036C5" w:rsidRPr="00977D32" w:rsidRDefault="00F036C5" w:rsidP="00B62AF5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Отправление в Астрахань.</w:t>
            </w:r>
          </w:p>
          <w:p w:rsidR="00622653" w:rsidRPr="001F1345" w:rsidRDefault="00F036C5" w:rsidP="00622653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D32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Прибытие в Астрахань ~ в 18:</w:t>
            </w:r>
            <w:r w:rsidR="00622653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00. Свободное время.</w:t>
            </w:r>
          </w:p>
        </w:tc>
      </w:tr>
      <w:tr w:rsidR="00F036C5" w:rsidRPr="001F1345" w:rsidTr="00622653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5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i/>
                <w:sz w:val="20"/>
                <w:szCs w:val="20"/>
              </w:rPr>
              <w:t>Завтрак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в отеле</w:t>
            </w:r>
            <w:r w:rsidRPr="001F1345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1F13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69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Освобождение номеров, выезд из отеля с вещами.</w:t>
            </w: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~ в 09:00 отправление на экскурсию</w:t>
            </w:r>
            <w:r w:rsidRPr="00DD32F7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 xml:space="preserve"> в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Дельту Волги (с июля по август - на цветущие лотосовые поля). </w:t>
            </w:r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Сегодня нас ждет удивительная экскурсия. С июля по сентябрь наступает время цветения лотосов в Астрахани. Сейчас в дельте Волги самые большие лотосовые поля в мире. Мы посетим одну из баз отдыха Астраханской области и на бударках или моторных лодках поедем на поля цветущего лотоса (в теплое время года возьмите с собой купальные принадлежности, головной убор, полотенце, средство от/для загара).</w:t>
            </w: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Прибытие на базу отдыха, инструктаж, </w:t>
            </w:r>
            <w:r w:rsidRPr="00DD32F7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рассадка по лодкам,</w:t>
            </w:r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отправление на экскурсию в </w:t>
            </w:r>
            <w:r w:rsidRPr="00DD32F7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дельту Волги</w:t>
            </w:r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Во время</w:t>
            </w:r>
            <w:proofErr w:type="gramEnd"/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~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 2-часового </w:t>
            </w:r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путешествия вы увидите пернатых обитателей дельты, полюбуетесь красотой астраханской природы. Но самым ярким впечатлением для вас станет вид роскошных лотосовых полей - великолепного зрелища. Вас подвезут в самое живописное место, где вы сможете сфотографироваться, искупаться и вдоволь налюбоваться красотой цветущего лотоса.</w:t>
            </w:r>
          </w:p>
          <w:p w:rsidR="00F036C5" w:rsidRPr="00DD32F7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</w:pPr>
            <w:r w:rsidRPr="00DD32F7">
              <w:rPr>
                <w:rStyle w:val="StrongEmphasis"/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  <w:t>Обед в ресторане базы отдыха.</w:t>
            </w: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</w:pPr>
            <w:r w:rsidRPr="00DD32F7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~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с 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14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: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00 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до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17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: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>00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тдых на базе, </w:t>
            </w:r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 xml:space="preserve">можно позагорать, искупаться в бассейне, половить рыбу (предоставление снастей за </w:t>
            </w:r>
            <w:proofErr w:type="spellStart"/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доп.плату</w:t>
            </w:r>
            <w:proofErr w:type="spellEnd"/>
            <w:r w:rsidRPr="00DD32F7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)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Pr="00DD32F7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2F7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*ВАЖНО! Обратите внимание, что лотос цветет примерно с середины июля и до конца августа. В другое время программа экскурсии та же, но лотосовых полей в дельте нет.</w:t>
            </w:r>
          </w:p>
          <w:p w:rsidR="00622653" w:rsidRPr="001F1345" w:rsidRDefault="00F036C5" w:rsidP="006A4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sz w:val="20"/>
                <w:szCs w:val="20"/>
              </w:rPr>
              <w:t>Отправление домой. По дороге остановки для горячего питания. Ночной переезд.</w:t>
            </w:r>
          </w:p>
        </w:tc>
      </w:tr>
      <w:tr w:rsidR="00F036C5" w:rsidRPr="001F1345" w:rsidTr="00622653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6 ДЕНЬ</w:t>
            </w:r>
          </w:p>
        </w:tc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1F1345" w:rsidRDefault="00F036C5" w:rsidP="00B62AF5">
            <w:pPr>
              <w:pStyle w:val="a4"/>
              <w:rPr>
                <w:rFonts w:ascii="Arial" w:hAnsi="Arial" w:cs="Arial"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Cs/>
                <w:sz w:val="20"/>
                <w:szCs w:val="20"/>
              </w:rPr>
              <w:t xml:space="preserve">Прибытие в Тулу ориентировочно 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1F1345">
              <w:rPr>
                <w:rFonts w:ascii="Arial" w:hAnsi="Arial" w:cs="Arial"/>
                <w:bCs/>
                <w:sz w:val="20"/>
                <w:szCs w:val="20"/>
              </w:rPr>
              <w:t>:00 и далее по графику.</w:t>
            </w:r>
          </w:p>
        </w:tc>
      </w:tr>
      <w:tr w:rsidR="00F036C5" w:rsidRPr="001F1345" w:rsidTr="00622653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036C5" w:rsidRPr="001F1345" w:rsidRDefault="00F036C5" w:rsidP="00B62A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36C5" w:rsidRPr="001F1345" w:rsidTr="00622653">
        <w:trPr>
          <w:trHeight w:val="581"/>
        </w:trPr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Гостиница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Категория номера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Стоимость тура (руб./чел.)</w:t>
            </w:r>
          </w:p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Тула, Калуга, Обнинск, Малоярославец</w:t>
            </w:r>
          </w:p>
        </w:tc>
      </w:tr>
      <w:tr w:rsidR="00F036C5" w:rsidRPr="001F1345" w:rsidTr="00622653">
        <w:trPr>
          <w:trHeight w:val="240"/>
        </w:trPr>
        <w:tc>
          <w:tcPr>
            <w:tcW w:w="524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Default="00F036C5" w:rsidP="00781948">
            <w:pPr>
              <w:jc w:val="center"/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отель не менее 3* в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Волгоград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1F1345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(1 ночь)</w:t>
            </w: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</w:p>
          <w:p w:rsidR="00F036C5" w:rsidRPr="001F1345" w:rsidRDefault="00F036C5" w:rsidP="00781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отель не менее 3* в Астрахани (2 ночи)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1F1345" w:rsidRDefault="00F036C5" w:rsidP="00B62A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Cs/>
                <w:sz w:val="20"/>
                <w:szCs w:val="20"/>
              </w:rPr>
              <w:t>2-мест. стандарт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1F1345" w:rsidRDefault="00F036C5" w:rsidP="00B62AF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1345">
              <w:rPr>
                <w:rFonts w:ascii="Arial" w:hAnsi="Arial" w:cs="Arial"/>
                <w:bCs/>
                <w:sz w:val="20"/>
                <w:szCs w:val="20"/>
              </w:rPr>
              <w:t>Осн</w:t>
            </w:r>
            <w:proofErr w:type="spellEnd"/>
            <w:r w:rsidRPr="001F1345">
              <w:rPr>
                <w:rFonts w:ascii="Arial" w:hAnsi="Arial" w:cs="Arial"/>
                <w:bCs/>
                <w:sz w:val="20"/>
                <w:szCs w:val="20"/>
              </w:rPr>
              <w:t>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1F1345" w:rsidRDefault="00622653" w:rsidP="00622653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  <w:r w:rsidR="0078194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F036C5" w:rsidRPr="001F1345" w:rsidTr="00622653">
        <w:trPr>
          <w:trHeight w:val="126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1F1345" w:rsidRDefault="00F036C5" w:rsidP="00B62A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1F1345" w:rsidRDefault="00F036C5" w:rsidP="00B62A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Cs/>
                <w:sz w:val="20"/>
                <w:szCs w:val="20"/>
              </w:rPr>
              <w:t>Доп. место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1F1345" w:rsidRDefault="00622653" w:rsidP="007819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38600</w:t>
            </w:r>
          </w:p>
        </w:tc>
      </w:tr>
      <w:tr w:rsidR="00781948" w:rsidRPr="001F1345" w:rsidTr="00622653">
        <w:trPr>
          <w:trHeight w:val="297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1F1345" w:rsidRDefault="00781948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1F1345" w:rsidRDefault="00781948" w:rsidP="00B62A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Cs/>
                <w:sz w:val="20"/>
                <w:szCs w:val="20"/>
              </w:rPr>
              <w:t>1-мест. стандарт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1F1345" w:rsidRDefault="00781948" w:rsidP="00B62AF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1345">
              <w:rPr>
                <w:rFonts w:ascii="Arial" w:hAnsi="Arial" w:cs="Arial"/>
                <w:bCs/>
                <w:sz w:val="20"/>
                <w:szCs w:val="20"/>
              </w:rPr>
              <w:t>Осн</w:t>
            </w:r>
            <w:proofErr w:type="spellEnd"/>
            <w:r w:rsidRPr="001F1345">
              <w:rPr>
                <w:rFonts w:ascii="Arial" w:hAnsi="Arial" w:cs="Arial"/>
                <w:bCs/>
                <w:sz w:val="20"/>
                <w:szCs w:val="20"/>
              </w:rPr>
              <w:t>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1F1345" w:rsidRDefault="00622653" w:rsidP="006226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</w:t>
            </w:r>
            <w:r w:rsidR="00781948"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F036C5" w:rsidRPr="001F1345" w:rsidTr="00622653">
        <w:trPr>
          <w:trHeight w:val="70"/>
        </w:trPr>
        <w:tc>
          <w:tcPr>
            <w:tcW w:w="85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1F1345" w:rsidRDefault="00F036C5" w:rsidP="006226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Cs/>
                <w:sz w:val="20"/>
                <w:szCs w:val="20"/>
              </w:rPr>
              <w:t>Доплата за трансфер из городов: Москва, Наро-Фоминск, Серпухов, Чехов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C5" w:rsidRPr="001F1345" w:rsidRDefault="00F036C5" w:rsidP="00B62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F036C5" w:rsidRPr="001F1345" w:rsidTr="00622653">
        <w:trPr>
          <w:trHeight w:val="154"/>
        </w:trPr>
        <w:tc>
          <w:tcPr>
            <w:tcW w:w="10773" w:type="dxa"/>
            <w:gridSpan w:val="6"/>
            <w:tcBorders>
              <w:left w:val="nil"/>
              <w:right w:val="nil"/>
            </w:tcBorders>
            <w:vAlign w:val="center"/>
          </w:tcPr>
          <w:p w:rsidR="00F036C5" w:rsidRPr="001F1345" w:rsidRDefault="00F036C5" w:rsidP="00B62AF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фиксированная комиссия 10%</w:t>
            </w:r>
          </w:p>
        </w:tc>
      </w:tr>
      <w:tr w:rsidR="00F036C5" w:rsidRPr="001F1345" w:rsidTr="00622653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1F1345" w:rsidRDefault="00F036C5" w:rsidP="00B62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В СТОИМОСТЬ ТУРА ВХОДИТ:</w:t>
            </w:r>
          </w:p>
        </w:tc>
      </w:tr>
      <w:tr w:rsidR="00F036C5" w:rsidRPr="001F1345" w:rsidTr="00622653">
        <w:trPr>
          <w:trHeight w:val="28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sz w:val="20"/>
                <w:szCs w:val="20"/>
              </w:rPr>
              <w:lastRenderedPageBreak/>
              <w:t xml:space="preserve">Транспортное обслуживание, проживание в отеле (1 ночь в Волгограде + 2 ночи в Астрахани), питание по программе (4 завтрака/4 обеда (один обед из осетровых)), экскурсионное обслуживание по программе: </w:t>
            </w:r>
            <w:r>
              <w:rPr>
                <w:rFonts w:ascii="Arial" w:hAnsi="Arial" w:cs="Arial"/>
                <w:sz w:val="20"/>
                <w:szCs w:val="20"/>
              </w:rPr>
              <w:t xml:space="preserve">Волгоград (Мамаев Курган, Родина- мать, музей бункер Сталина, дом Павлова), </w:t>
            </w:r>
            <w:proofErr w:type="spellStart"/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Богдинско-Баскунчакский</w:t>
            </w:r>
            <w:proofErr w:type="spellEnd"/>
            <w:r w:rsidRPr="00C70944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заповедник</w:t>
            </w:r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(озеро Баскунчак, гора Большое </w:t>
            </w:r>
            <w:proofErr w:type="spellStart"/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Богдо</w:t>
            </w:r>
            <w:proofErr w:type="spellEnd"/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, Астрахань (Астраханский Кремль, осетровая ферма), </w:t>
            </w:r>
            <w:proofErr w:type="spellStart"/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>Делта</w:t>
            </w:r>
            <w:proofErr w:type="spellEnd"/>
            <w:r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Волги, лотосовые поля, </w:t>
            </w:r>
            <w:r w:rsidRPr="001F1345">
              <w:rPr>
                <w:rFonts w:ascii="Arial" w:hAnsi="Arial" w:cs="Arial"/>
                <w:sz w:val="20"/>
                <w:szCs w:val="20"/>
              </w:rPr>
              <w:t>групповая страховка от несчастного случая.</w:t>
            </w:r>
          </w:p>
          <w:p w:rsidR="00F036C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ВАЖНО: 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дополнительные обязательные расходы </w:t>
            </w:r>
            <w:r w:rsidR="00622653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-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трансфер к горе Большое </w:t>
            </w:r>
            <w:proofErr w:type="spellStart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Богдо</w:t>
            </w:r>
            <w:proofErr w:type="spellEnd"/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 xml:space="preserve"> на автобусах ПАЗ в размере </w:t>
            </w:r>
            <w:r w:rsidR="00622653" w:rsidRPr="00622653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~ 5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00 руб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./</w:t>
            </w:r>
            <w:r w:rsidRPr="00C70944"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чел</w:t>
            </w:r>
            <w:r>
              <w:rPr>
                <w:rStyle w:val="StrongEmphasis"/>
                <w:rFonts w:ascii="Arial" w:hAnsi="Arial" w:cs="Arial"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F036C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6C5" w:rsidRDefault="00F036C5" w:rsidP="00B62AF5">
            <w:pPr>
              <w:pStyle w:val="Standard"/>
              <w:jc w:val="both"/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u w:val="single"/>
                <w:lang w:val="ru-RU"/>
              </w:rPr>
              <w:t>Дополнительно, по желанию:</w:t>
            </w:r>
          </w:p>
          <w:p w:rsidR="00F036C5" w:rsidRPr="007F3931" w:rsidRDefault="00F036C5" w:rsidP="00B62AF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931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Для желающих окунуться в озеро Баскунчак - </w:t>
            </w:r>
            <w:r w:rsidRPr="007F3931">
              <w:rPr>
                <w:rStyle w:val="StrongEmphasis"/>
                <w:rFonts w:ascii="Arial" w:hAnsi="Arial" w:cs="Arial"/>
                <w:b w:val="0"/>
                <w:color w:val="000000"/>
                <w:sz w:val="20"/>
                <w:szCs w:val="20"/>
                <w:lang w:val="ru-RU"/>
              </w:rPr>
              <w:t>трансфер к местам, где можно искупаться (</w:t>
            </w:r>
            <w:r w:rsidRPr="007F3931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 xml:space="preserve">за дополнительную плату, на месте гиду наличными – трансфер к месту купания на месте на </w:t>
            </w:r>
            <w:proofErr w:type="spellStart"/>
            <w:r w:rsidRPr="007F3931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>УАЗиках</w:t>
            </w:r>
            <w:proofErr w:type="spellEnd"/>
            <w:r w:rsidRPr="007F3931">
              <w:rPr>
                <w:rStyle w:val="StrongEmphasis"/>
                <w:rFonts w:ascii="Arial" w:hAnsi="Arial" w:cs="Arial"/>
                <w:b w:val="0"/>
                <w:iCs/>
                <w:color w:val="000000"/>
                <w:sz w:val="20"/>
                <w:szCs w:val="20"/>
                <w:lang w:val="ru-RU"/>
              </w:rPr>
              <w:t>, организуют местные жители за дополнительную плату - от 500 руб./чел.).</w:t>
            </w:r>
          </w:p>
        </w:tc>
      </w:tr>
      <w:tr w:rsidR="00F036C5" w:rsidRPr="001F1345" w:rsidTr="00622653">
        <w:trPr>
          <w:trHeight w:val="123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1F1345" w:rsidRDefault="00F036C5" w:rsidP="00B62A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sz w:val="20"/>
                <w:szCs w:val="20"/>
              </w:rPr>
              <w:t>НЕОБХОДИМЫЕ ДОКУМЕНТЫ:</w:t>
            </w:r>
          </w:p>
        </w:tc>
      </w:tr>
      <w:tr w:rsidR="00F036C5" w:rsidRPr="001F1345" w:rsidTr="00622653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1F1345" w:rsidRDefault="00F036C5" w:rsidP="00B62AF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sz w:val="20"/>
                <w:szCs w:val="20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  <w:p w:rsidR="00F036C5" w:rsidRPr="001F1345" w:rsidRDefault="00F036C5" w:rsidP="00B62AF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345">
              <w:rPr>
                <w:rFonts w:ascii="Arial" w:hAnsi="Arial" w:cs="Arial"/>
                <w:sz w:val="20"/>
                <w:szCs w:val="20"/>
              </w:rPr>
              <w:t>Заселение в гостиницу несовершеннолетних граждан, не достигших 18-летнего возраста, путешествующих без родителей, осуществляется на основании письменной доверенности от одного из родителей</w:t>
            </w:r>
          </w:p>
        </w:tc>
      </w:tr>
      <w:tr w:rsidR="00F036C5" w:rsidRPr="001F1345" w:rsidTr="00622653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1F1345" w:rsidRDefault="00F036C5" w:rsidP="00B62AF5">
            <w:pPr>
              <w:pStyle w:val="a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ВАЖНО:</w:t>
            </w:r>
          </w:p>
        </w:tc>
      </w:tr>
      <w:tr w:rsidR="00F036C5" w:rsidRPr="001F1345" w:rsidTr="00622653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C5" w:rsidRDefault="00F036C5" w:rsidP="00B62AF5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Рекомендуемые вещи: солнцезащитный крем, головной убор (кепка), удобная обувь (кроссовки с нескользкой подошвой), удобная одежда, непромокаемая ветрозащитная куртка, дождевик, небольшой рюкзачок 15-20 л, купальные принадлежности (при наличии в программе подходящих объектов), полотенце, средство от укусов насекомых, таблетки от укачивания.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Просим учесть, что передвижение на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трансферах по</w:t>
            </w:r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местности не предусматривает наличие кондиционера, ТВ и туристического салона.</w:t>
            </w:r>
          </w:p>
          <w:p w:rsidR="00F036C5" w:rsidRPr="00A644F8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2F7">
              <w:rPr>
                <w:rStyle w:val="StrongEmphasis"/>
                <w:rFonts w:ascii="Arial" w:hAnsi="Arial" w:cs="Arial"/>
                <w:color w:val="000000"/>
                <w:sz w:val="20"/>
                <w:szCs w:val="20"/>
              </w:rPr>
              <w:t>*ВАЖНО! Обратите внимание, что лотос цветет примерно с середины июля и до конца августа. В другое время программа экскурсии та же, но лотосовых полей в дельте нет.</w:t>
            </w:r>
          </w:p>
        </w:tc>
      </w:tr>
      <w:tr w:rsidR="00F036C5" w:rsidRPr="001F1345" w:rsidTr="00622653">
        <w:trPr>
          <w:trHeight w:val="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1F1345" w:rsidRDefault="00F036C5" w:rsidP="00B62AF5">
            <w:pPr>
              <w:pStyle w:val="a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345">
              <w:rPr>
                <w:rFonts w:ascii="Arial" w:hAnsi="Arial" w:cs="Arial"/>
                <w:b/>
                <w:bCs/>
                <w:sz w:val="20"/>
                <w:szCs w:val="20"/>
              </w:rPr>
              <w:t>ПРИМЕЧАНИЕ:</w:t>
            </w:r>
          </w:p>
        </w:tc>
      </w:tr>
      <w:tr w:rsidR="00F036C5" w:rsidRPr="001F1345" w:rsidTr="00622653">
        <w:trPr>
          <w:trHeight w:val="28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1F134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Заявленный в программе объекты питания могут быть заменены на аналогичные. Также при неблагоприятных погодных условиях некоторые экскурсии могут быть отменены или заменены что происходит крайне редко.</w:t>
            </w:r>
          </w:p>
          <w:p w:rsidR="00F036C5" w:rsidRPr="001F1345" w:rsidRDefault="00F036C5" w:rsidP="00B62AF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F134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</w:t>
            </w:r>
          </w:p>
        </w:tc>
      </w:tr>
    </w:tbl>
    <w:p w:rsidR="00622653" w:rsidRDefault="00622653" w:rsidP="00622653">
      <w:pPr>
        <w:pStyle w:val="Standard"/>
        <w:ind w:right="-870"/>
        <w:jc w:val="center"/>
        <w:rPr>
          <w:rFonts w:cs="Times New Roman"/>
          <w:b/>
          <w:sz w:val="18"/>
          <w:szCs w:val="18"/>
        </w:rPr>
      </w:pPr>
    </w:p>
    <w:sectPr w:rsidR="00622653" w:rsidSect="00F03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6A"/>
    <w:rsid w:val="002F0281"/>
    <w:rsid w:val="005505CF"/>
    <w:rsid w:val="00622653"/>
    <w:rsid w:val="006A435A"/>
    <w:rsid w:val="007533E2"/>
    <w:rsid w:val="00781948"/>
    <w:rsid w:val="00785B61"/>
    <w:rsid w:val="009F2AD6"/>
    <w:rsid w:val="00B62AF5"/>
    <w:rsid w:val="00D7316A"/>
    <w:rsid w:val="00EC249D"/>
    <w:rsid w:val="00F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47205-41D4-4FB8-81FB-EBB6178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036C5"/>
    <w:pPr>
      <w:spacing w:before="100" w:beforeAutospacing="1" w:after="30"/>
      <w:outlineLvl w:val="2"/>
    </w:pPr>
    <w:rPr>
      <w:rFonts w:ascii="Tahoma" w:hAnsi="Tahoma" w:cs="Tahoma"/>
      <w:b/>
      <w:bCs/>
      <w:color w:val="5020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6C5"/>
    <w:rPr>
      <w:rFonts w:ascii="Tahoma" w:eastAsia="Times New Roman" w:hAnsi="Tahoma" w:cs="Tahoma"/>
      <w:b/>
      <w:bCs/>
      <w:color w:val="502020"/>
      <w:sz w:val="18"/>
      <w:szCs w:val="18"/>
      <w:lang w:eastAsia="ru-RU"/>
    </w:rPr>
  </w:style>
  <w:style w:type="character" w:styleId="a3">
    <w:name w:val="Strong"/>
    <w:uiPriority w:val="22"/>
    <w:qFormat/>
    <w:rsid w:val="00F036C5"/>
    <w:rPr>
      <w:b/>
      <w:bCs/>
    </w:rPr>
  </w:style>
  <w:style w:type="character" w:customStyle="1" w:styleId="apple-converted-space">
    <w:name w:val="apple-converted-space"/>
    <w:uiPriority w:val="99"/>
    <w:rsid w:val="00F036C5"/>
  </w:style>
  <w:style w:type="paragraph" w:styleId="a4">
    <w:name w:val="No Spacing"/>
    <w:uiPriority w:val="1"/>
    <w:qFormat/>
    <w:rsid w:val="00F0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03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F036C5"/>
    <w:rPr>
      <w:b/>
      <w:bCs/>
    </w:rPr>
  </w:style>
  <w:style w:type="character" w:customStyle="1" w:styleId="w8qarf">
    <w:name w:val="w8qarf"/>
    <w:rsid w:val="00F036C5"/>
  </w:style>
  <w:style w:type="character" w:customStyle="1" w:styleId="lrzxr">
    <w:name w:val="lrzxr"/>
    <w:rsid w:val="00F036C5"/>
  </w:style>
  <w:style w:type="paragraph" w:styleId="a5">
    <w:name w:val="Balloon Text"/>
    <w:basedOn w:val="a"/>
    <w:link w:val="a6"/>
    <w:uiPriority w:val="99"/>
    <w:semiHidden/>
    <w:unhideWhenUsed/>
    <w:rsid w:val="006A43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3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2025-01-24T15:05:00Z</cp:lastPrinted>
  <dcterms:created xsi:type="dcterms:W3CDTF">2023-10-09T12:29:00Z</dcterms:created>
  <dcterms:modified xsi:type="dcterms:W3CDTF">2025-01-24T15:26:00Z</dcterms:modified>
</cp:coreProperties>
</file>